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02F" w:rsidRPr="0074202F" w:rsidRDefault="0074202F" w:rsidP="0074202F">
      <w:pPr>
        <w:jc w:val="center"/>
        <w:rPr>
          <w:rFonts w:ascii="Century Gothic" w:hAnsi="Century Gothic"/>
          <w:b/>
          <w:bCs/>
        </w:rPr>
      </w:pPr>
      <w:r w:rsidRPr="0074202F">
        <w:rPr>
          <w:rFonts w:ascii="Century Gothic" w:hAnsi="Century Gothic"/>
          <w:b/>
          <w:bCs/>
        </w:rPr>
        <w:t>PROJEKT EDUKACYJNY</w:t>
      </w:r>
    </w:p>
    <w:p w:rsidR="0074202F" w:rsidRPr="0074202F" w:rsidRDefault="000E0B58" w:rsidP="0074202F">
      <w:pPr>
        <w:ind w:firstLine="708"/>
        <w:jc w:val="both"/>
        <w:rPr>
          <w:rFonts w:ascii="Century Gothic" w:hAnsi="Century Gothic"/>
          <w:bCs/>
        </w:rPr>
      </w:pPr>
      <w:r w:rsidRPr="0074202F">
        <w:rPr>
          <w:rFonts w:ascii="Century Gothic" w:hAnsi="Century Gothic"/>
          <w:bCs/>
        </w:rPr>
        <w:t xml:space="preserve">Dnia 01.06.2015r. klasa II b Gimnazjum nr 2 zaprezentowała przygotowany przez siebie projekt edukacyjny pt. . „Kibicuję- respektuję”. Głównym celem  niniejszego projektu  było zwrócenie uwagi  na problem chuligaństwa oraz promowanie zasad pozytywnego kibicowania. Uczniowie klasy sportowej </w:t>
      </w:r>
      <w:r w:rsidR="0074202F" w:rsidRPr="0074202F">
        <w:rPr>
          <w:rFonts w:ascii="Century Gothic" w:hAnsi="Century Gothic"/>
          <w:bCs/>
        </w:rPr>
        <w:t>w </w:t>
      </w:r>
      <w:r w:rsidRPr="0074202F">
        <w:rPr>
          <w:rFonts w:ascii="Century Gothic" w:hAnsi="Century Gothic"/>
          <w:bCs/>
        </w:rPr>
        <w:t>prezentacji multimedialnej przedstawili charakterystykę subkultury pseudokibiców; gdzie przybliżyli problematykę zjawiska. Młodzi sportowcy wykazali się</w:t>
      </w:r>
      <w:r w:rsidR="0035434A" w:rsidRPr="0074202F">
        <w:rPr>
          <w:rFonts w:ascii="Century Gothic" w:hAnsi="Century Gothic"/>
          <w:bCs/>
        </w:rPr>
        <w:t xml:space="preserve"> także prawdziwym</w:t>
      </w:r>
      <w:r w:rsidRPr="0074202F">
        <w:rPr>
          <w:rFonts w:ascii="Century Gothic" w:hAnsi="Century Gothic"/>
          <w:bCs/>
        </w:rPr>
        <w:t xml:space="preserve"> talentem dziennikarskim</w:t>
      </w:r>
      <w:r w:rsidR="0035434A" w:rsidRPr="0074202F">
        <w:rPr>
          <w:rFonts w:ascii="Century Gothic" w:hAnsi="Century Gothic"/>
          <w:bCs/>
        </w:rPr>
        <w:t>. Szukając odpowiedzi na pytania dotyczące właściwej, pozytywnej postawy na stadionach zebrali materiał dotyczący opisywanego zjawiska, który postanowili przekazać nakręcając film</w:t>
      </w:r>
      <w:r w:rsidR="0074202F" w:rsidRPr="0074202F">
        <w:rPr>
          <w:rFonts w:ascii="Century Gothic" w:hAnsi="Century Gothic"/>
          <w:bCs/>
        </w:rPr>
        <w:t>, w </w:t>
      </w:r>
      <w:r w:rsidR="0035434A" w:rsidRPr="0074202F">
        <w:rPr>
          <w:rFonts w:ascii="Century Gothic" w:hAnsi="Century Gothic"/>
          <w:bCs/>
        </w:rPr>
        <w:t xml:space="preserve">którym przekazali swoją interpretację pozytywnego kibicowania. </w:t>
      </w:r>
    </w:p>
    <w:p w:rsidR="000E0B58" w:rsidRDefault="000E0B58" w:rsidP="0074202F">
      <w:pPr>
        <w:ind w:firstLine="708"/>
        <w:jc w:val="both"/>
        <w:rPr>
          <w:rFonts w:ascii="Century Gothic" w:hAnsi="Century Gothic"/>
          <w:bCs/>
        </w:rPr>
      </w:pPr>
      <w:r w:rsidRPr="0074202F">
        <w:rPr>
          <w:rFonts w:ascii="Century Gothic" w:hAnsi="Century Gothic"/>
          <w:bCs/>
        </w:rPr>
        <w:t xml:space="preserve"> </w:t>
      </w:r>
      <w:r w:rsidR="0035434A" w:rsidRPr="0074202F">
        <w:rPr>
          <w:rFonts w:ascii="Century Gothic" w:hAnsi="Century Gothic"/>
          <w:bCs/>
        </w:rPr>
        <w:t xml:space="preserve">Film przygotowany przez Dawida Podgórnego spotkał się z dużą aprobatą społeczności szkolnej – przedstawiono tam fragmenty wywiadów z policjantem Panem Rafałem Tlałką oraz nauczycielami i uczniami </w:t>
      </w:r>
      <w:r w:rsidR="0074202F" w:rsidRPr="0074202F">
        <w:rPr>
          <w:rFonts w:ascii="Century Gothic" w:hAnsi="Century Gothic"/>
          <w:bCs/>
        </w:rPr>
        <w:t>Gimnazjum nr 2 w </w:t>
      </w:r>
      <w:r w:rsidR="0035434A" w:rsidRPr="0074202F">
        <w:rPr>
          <w:rFonts w:ascii="Century Gothic" w:hAnsi="Century Gothic"/>
          <w:bCs/>
        </w:rPr>
        <w:t xml:space="preserve">Andrychowie. Prezentacją efektów pracy nad projektem na forum szkoły zajął się Karol Czywilis. Ponadto uczniowie klasy sportowej przygotowali transparenty oraz plakaty promujące kibicowanie bez chuligaństwa. Nieprzypadkowy okazał się także wybór strojów </w:t>
      </w:r>
      <w:r w:rsidR="0074202F" w:rsidRPr="0074202F">
        <w:rPr>
          <w:rFonts w:ascii="Century Gothic" w:hAnsi="Century Gothic"/>
          <w:bCs/>
        </w:rPr>
        <w:t xml:space="preserve">uczniów z klasy sportowej - </w:t>
      </w:r>
      <w:r w:rsidR="0035434A" w:rsidRPr="0074202F">
        <w:rPr>
          <w:rFonts w:ascii="Century Gothic" w:hAnsi="Century Gothic"/>
          <w:bCs/>
        </w:rPr>
        <w:t xml:space="preserve">za ich pomocą </w:t>
      </w:r>
      <w:r w:rsidR="0074202F" w:rsidRPr="0074202F">
        <w:rPr>
          <w:rFonts w:ascii="Century Gothic" w:hAnsi="Century Gothic"/>
          <w:bCs/>
        </w:rPr>
        <w:t>chłopcy</w:t>
      </w:r>
      <w:r w:rsidR="0035434A" w:rsidRPr="0074202F">
        <w:rPr>
          <w:rFonts w:ascii="Century Gothic" w:hAnsi="Century Gothic"/>
          <w:bCs/>
        </w:rPr>
        <w:t xml:space="preserve"> zilustrow</w:t>
      </w:r>
      <w:r w:rsidR="0074202F" w:rsidRPr="0074202F">
        <w:rPr>
          <w:rFonts w:ascii="Century Gothic" w:hAnsi="Century Gothic"/>
          <w:bCs/>
        </w:rPr>
        <w:t xml:space="preserve">ali dwie strony kibicowania. </w:t>
      </w:r>
      <w:r w:rsidRPr="0074202F">
        <w:rPr>
          <w:rFonts w:ascii="Century Gothic" w:hAnsi="Century Gothic"/>
          <w:bCs/>
        </w:rPr>
        <w:t>Opiekunami projektu byli mgr Jolanta Rychter oraz mgr Krzysztof Kubień.</w:t>
      </w:r>
    </w:p>
    <w:p w:rsidR="00C551FE" w:rsidRDefault="00C551FE" w:rsidP="0074202F">
      <w:pPr>
        <w:ind w:firstLine="708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  <w:lang w:eastAsia="pl-PL"/>
        </w:rPr>
        <w:drawing>
          <wp:inline distT="0" distB="0" distL="0" distR="0">
            <wp:extent cx="4856203" cy="3253839"/>
            <wp:effectExtent l="0" t="0" r="1905" b="3810"/>
            <wp:docPr id="5" name="Obraz 5" descr="C:\Users\3\Desktop\www\projekt2b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www\projekt2b\DSC_1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68" cy="32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FE" w:rsidRPr="0074202F" w:rsidRDefault="00C551FE" w:rsidP="00C551FE">
      <w:pPr>
        <w:ind w:firstLine="708"/>
        <w:jc w:val="center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  <w:lang w:eastAsia="pl-PL"/>
        </w:rPr>
        <w:lastRenderedPageBreak/>
        <w:drawing>
          <wp:inline distT="0" distB="0" distL="0" distR="0">
            <wp:extent cx="4750130" cy="3182766"/>
            <wp:effectExtent l="0" t="0" r="0" b="0"/>
            <wp:docPr id="4" name="Obraz 4" descr="C:\Users\3\Desktop\www\projekt2b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www\projekt2b\DSC_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87" cy="3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entury Gothic" w:hAnsi="Century Gothic"/>
          <w:bCs/>
          <w:noProof/>
          <w:lang w:eastAsia="pl-PL"/>
        </w:rPr>
        <w:drawing>
          <wp:inline distT="0" distB="0" distL="0" distR="0">
            <wp:extent cx="5902325" cy="3954780"/>
            <wp:effectExtent l="0" t="0" r="3175" b="7620"/>
            <wp:docPr id="3" name="Obraz 3" descr="C:\Users\3\Desktop\www\projekt2b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www\projekt2b\DSC_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noProof/>
          <w:lang w:eastAsia="pl-PL"/>
        </w:rPr>
        <w:lastRenderedPageBreak/>
        <w:drawing>
          <wp:inline distT="0" distB="0" distL="0" distR="0">
            <wp:extent cx="5902325" cy="3954780"/>
            <wp:effectExtent l="0" t="0" r="3175" b="7620"/>
            <wp:docPr id="2" name="Obraz 2" descr="C:\Users\3\Desktop\www\projekt2b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www\projekt2b\DSC_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noProof/>
          <w:lang w:eastAsia="pl-PL"/>
        </w:rPr>
        <w:drawing>
          <wp:inline distT="0" distB="0" distL="0" distR="0">
            <wp:extent cx="5902325" cy="3954780"/>
            <wp:effectExtent l="0" t="0" r="3175" b="7620"/>
            <wp:docPr id="1" name="Obraz 1" descr="C:\Users\3\Desktop\www\projekt2b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www\projekt2b\DSC_0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58" w:rsidRPr="0074202F" w:rsidRDefault="000E0B58" w:rsidP="00A726A0">
      <w:pPr>
        <w:rPr>
          <w:rFonts w:ascii="Century Gothic" w:hAnsi="Century Gothic"/>
          <w:b/>
          <w:bCs/>
        </w:rPr>
      </w:pPr>
    </w:p>
    <w:p w:rsidR="000E0B58" w:rsidRDefault="000E0B58" w:rsidP="00A726A0">
      <w:pPr>
        <w:rPr>
          <w:b/>
          <w:bCs/>
        </w:rPr>
      </w:pPr>
    </w:p>
    <w:p w:rsidR="00903183" w:rsidRDefault="00903183"/>
    <w:sectPr w:rsidR="00903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6A0"/>
    <w:rsid w:val="000E0B58"/>
    <w:rsid w:val="0035434A"/>
    <w:rsid w:val="0074202F"/>
    <w:rsid w:val="00903183"/>
    <w:rsid w:val="00A726A0"/>
    <w:rsid w:val="00C5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3</cp:lastModifiedBy>
  <cp:revision>2</cp:revision>
  <dcterms:created xsi:type="dcterms:W3CDTF">2015-06-11T06:00:00Z</dcterms:created>
  <dcterms:modified xsi:type="dcterms:W3CDTF">2015-06-15T06:45:00Z</dcterms:modified>
</cp:coreProperties>
</file>