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276" w:rsidRDefault="005E3276" w:rsidP="00D120B5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276">
        <w:rPr>
          <w:rFonts w:ascii="Times New Roman" w:hAnsi="Times New Roman" w:cs="Times New Roman"/>
          <w:sz w:val="24"/>
          <w:szCs w:val="24"/>
        </w:rPr>
        <w:t xml:space="preserve">W roku szkolnym 2011/2012 klasa </w:t>
      </w:r>
      <w:proofErr w:type="spellStart"/>
      <w:r w:rsidRPr="005E3276">
        <w:rPr>
          <w:rFonts w:ascii="Times New Roman" w:hAnsi="Times New Roman" w:cs="Times New Roman"/>
          <w:sz w:val="24"/>
          <w:szCs w:val="24"/>
        </w:rPr>
        <w:t>IId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3276">
        <w:rPr>
          <w:rFonts w:ascii="Times New Roman" w:hAnsi="Times New Roman" w:cs="Times New Roman"/>
          <w:sz w:val="24"/>
          <w:szCs w:val="24"/>
        </w:rPr>
        <w:t xml:space="preserve"> realizowała projekt edukacyjny pt. </w:t>
      </w:r>
      <w:r w:rsidRPr="005E3276">
        <w:rPr>
          <w:rFonts w:ascii="Times New Roman" w:hAnsi="Times New Roman" w:cs="Times New Roman"/>
          <w:b/>
          <w:sz w:val="24"/>
          <w:szCs w:val="24"/>
        </w:rPr>
        <w:t>„Żydzi na ziemi andrychowskiej. Jaką rolę odegrała mniejszość  żydowska w dziejach Andrychowa”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E3276" w:rsidRDefault="005E3276" w:rsidP="00D120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Celem projektu było przybliżenie uczniom historii Żydów andrychowskich w szczególności w okresie dwudziestolecia międzywojennego. W czasie realizacji projektu młodzież poznała najwybitniejsze postacie mniejszości żydowskiej z terenu Andrychowa, odwiedziła miejsca związane z andrychowskimi Żydami oraz poznała ich zwyczaje i tradycje.</w:t>
      </w:r>
    </w:p>
    <w:p w:rsidR="005E3276" w:rsidRDefault="005E3276" w:rsidP="00D120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Efekty pracy zaprezentowane zostały na forum szkoły w formie prezentacji multimedialnej.</w:t>
      </w:r>
    </w:p>
    <w:p w:rsidR="00D120B5" w:rsidRDefault="00D120B5" w:rsidP="00D120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20B5" w:rsidRDefault="00D120B5" w:rsidP="00D120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120B5">
        <w:rPr>
          <w:rFonts w:ascii="Times New Roman" w:hAnsi="Times New Roman" w:cs="Times New Roman"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25pt;height:250.5pt" o:ole="">
            <v:imagedata r:id="rId4" o:title=""/>
          </v:shape>
          <o:OLEObject Type="Embed" ProgID="PowerPoint.Slide.12" ShapeID="_x0000_i1025" DrawAspect="Content" ObjectID="_1461737448" r:id="rId5"/>
        </w:object>
      </w:r>
    </w:p>
    <w:p w:rsidR="00D120B5" w:rsidRDefault="00D120B5" w:rsidP="00D120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120B5" w:rsidRDefault="00D120B5" w:rsidP="00D120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120B5">
        <w:rPr>
          <w:rFonts w:ascii="Times New Roman" w:hAnsi="Times New Roman" w:cs="Times New Roman"/>
          <w:sz w:val="24"/>
          <w:szCs w:val="24"/>
        </w:rPr>
        <w:object w:dxaOrig="7156" w:dyaOrig="5398">
          <v:shape id="_x0000_i1027" type="#_x0000_t75" style="width:327.75pt;height:247.5pt" o:ole="">
            <v:imagedata r:id="rId6" o:title=""/>
          </v:shape>
          <o:OLEObject Type="Embed" ProgID="PowerPoint.Slide.12" ShapeID="_x0000_i1027" DrawAspect="Content" ObjectID="_1461737449" r:id="rId7"/>
        </w:object>
      </w:r>
    </w:p>
    <w:p w:rsidR="00BA786F" w:rsidRDefault="00BA786F" w:rsidP="00D120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786F" w:rsidRDefault="00BA786F" w:rsidP="00D120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41114" cy="3486150"/>
            <wp:effectExtent l="19050" t="0" r="7086" b="0"/>
            <wp:docPr id="7" name="Obraz 7" descr="G:\projekty klas II\IIe - transplantologia (26.01.2012)\klasa II 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rojekty klas II\IIe - transplantologia (26.01.2012)\klasa II e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104" cy="348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6F" w:rsidRDefault="00BA786F" w:rsidP="00D120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786F" w:rsidRDefault="00BA786F" w:rsidP="00D120B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81525" cy="3764037"/>
            <wp:effectExtent l="19050" t="0" r="0" b="0"/>
            <wp:docPr id="8" name="Obraz 8" descr="G:\projekty klas II\IIe - transplantologia (26.01.2012)\klasa II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rojekty klas II\IIe - transplantologia (26.01.2012)\klasa II 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76" cy="376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76" w:rsidRPr="005E3276" w:rsidRDefault="005E3276" w:rsidP="005E32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5E3276" w:rsidRPr="005E3276" w:rsidSect="006D13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E3276"/>
    <w:rsid w:val="005E3276"/>
    <w:rsid w:val="006D1336"/>
    <w:rsid w:val="00BA786F"/>
    <w:rsid w:val="00D12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1336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8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package" Target="embeddings/Slajd_programu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Slajd_programu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96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Gim2</dc:creator>
  <cp:keywords/>
  <dc:description/>
  <cp:lastModifiedBy>Gim2</cp:lastModifiedBy>
  <cp:revision>3</cp:revision>
  <dcterms:created xsi:type="dcterms:W3CDTF">2014-05-16T07:11:00Z</dcterms:created>
  <dcterms:modified xsi:type="dcterms:W3CDTF">2014-05-16T07:24:00Z</dcterms:modified>
</cp:coreProperties>
</file>