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BF4" w:rsidRDefault="00113BF4" w:rsidP="00113BF4">
      <w:pPr>
        <w:ind w:right="110"/>
        <w:rPr>
          <w:rFonts w:ascii="Times New Roman" w:hAnsi="Times New Roman" w:cs="Times New Roman"/>
          <w:b/>
          <w:bCs/>
          <w:sz w:val="24"/>
        </w:rPr>
      </w:pPr>
      <w:r w:rsidRPr="009562DF">
        <w:rPr>
          <w:rFonts w:ascii="Times New Roman" w:hAnsi="Times New Roman" w:cs="Times New Roman"/>
          <w:b/>
          <w:bCs/>
          <w:sz w:val="24"/>
        </w:rPr>
        <w:t>Klasa II</w:t>
      </w:r>
      <w:r>
        <w:rPr>
          <w:rFonts w:ascii="Times New Roman" w:hAnsi="Times New Roman" w:cs="Times New Roman"/>
          <w:b/>
          <w:bCs/>
          <w:sz w:val="24"/>
        </w:rPr>
        <w:t>a – „Pitagoras wciąż obecny”</w:t>
      </w:r>
    </w:p>
    <w:p w:rsidR="00113BF4" w:rsidRDefault="00113BF4" w:rsidP="00113BF4">
      <w:pPr>
        <w:ind w:right="110"/>
        <w:rPr>
          <w:rFonts w:ascii="Times New Roman" w:hAnsi="Times New Roman" w:cs="Times New Roman"/>
          <w:bCs/>
          <w:sz w:val="24"/>
        </w:rPr>
      </w:pPr>
      <w:r w:rsidRPr="009562DF">
        <w:rPr>
          <w:rFonts w:ascii="Times New Roman" w:hAnsi="Times New Roman" w:cs="Times New Roman"/>
          <w:bCs/>
          <w:sz w:val="24"/>
        </w:rPr>
        <w:t xml:space="preserve">Cele: </w:t>
      </w:r>
    </w:p>
    <w:p w:rsidR="00113BF4" w:rsidRDefault="00113BF4" w:rsidP="00113B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Poznanie życie i działalność Pitagorasa – greckiego matematyka, filozofa.</w:t>
      </w:r>
    </w:p>
    <w:p w:rsidR="00113BF4" w:rsidRDefault="00113BF4" w:rsidP="00113B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Utrwalenie treść twierdzenia.</w:t>
      </w:r>
    </w:p>
    <w:p w:rsidR="00113BF4" w:rsidRDefault="00113BF4" w:rsidP="00113B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Przeprowadzenie dowód twierdzenia i pokazanie różnych dowodów.</w:t>
      </w:r>
    </w:p>
    <w:p w:rsidR="00113BF4" w:rsidRDefault="00113BF4" w:rsidP="00113B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zastosowania twierdzenia Pitagorasa na matematyce.</w:t>
      </w:r>
    </w:p>
    <w:p w:rsidR="00113BF4" w:rsidRDefault="00113BF4" w:rsidP="00113B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Udowodnienie zastosowania twierdzenia w życiu codziennym.</w:t>
      </w:r>
    </w:p>
    <w:p w:rsidR="00113BF4" w:rsidRDefault="00113BF4" w:rsidP="00113BF4">
      <w:pPr>
        <w:ind w:right="11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</w:t>
      </w:r>
      <w:r w:rsidRPr="00E24DF1">
        <w:rPr>
          <w:rFonts w:ascii="Times New Roman" w:hAnsi="Times New Roman" w:cs="Times New Roman"/>
          <w:bCs/>
          <w:noProof/>
          <w:sz w:val="24"/>
          <w:lang w:eastAsia="pl-PL"/>
        </w:rPr>
        <w:drawing>
          <wp:inline distT="0" distB="0" distL="0" distR="0" wp14:anchorId="7E6E342D" wp14:editId="64D4AF96">
            <wp:extent cx="3747644" cy="2514600"/>
            <wp:effectExtent l="0" t="0" r="5715" b="0"/>
            <wp:docPr id="5" name="Obraz 5" descr="F:\zdjęcia do projektów\DSC_0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zdjęcia do projektów\DSC_06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936" cy="252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BF4" w:rsidRDefault="00113BF4" w:rsidP="00113BF4">
      <w:pPr>
        <w:ind w:right="11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</w:t>
      </w:r>
      <w:r w:rsidRPr="00E24DF1">
        <w:rPr>
          <w:rFonts w:ascii="Times New Roman" w:hAnsi="Times New Roman" w:cs="Times New Roman"/>
          <w:bCs/>
          <w:noProof/>
          <w:sz w:val="24"/>
          <w:lang w:eastAsia="pl-PL"/>
        </w:rPr>
        <w:drawing>
          <wp:inline distT="0" distB="0" distL="0" distR="0" wp14:anchorId="4E60F677" wp14:editId="78DC1F6C">
            <wp:extent cx="3756882" cy="2295525"/>
            <wp:effectExtent l="0" t="0" r="0" b="0"/>
            <wp:docPr id="6" name="Obraz 6" descr="F:\zdjęcia do projektów\DSC_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zdjęcia do projektów\DSC_06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810" cy="231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D0" w:rsidRPr="00113BF4" w:rsidRDefault="00113BF4" w:rsidP="00113BF4">
      <w:pPr>
        <w:ind w:right="11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</w:t>
      </w:r>
      <w:r w:rsidRPr="00E24DF1">
        <w:rPr>
          <w:rFonts w:ascii="Times New Roman" w:hAnsi="Times New Roman" w:cs="Times New Roman"/>
          <w:bCs/>
          <w:noProof/>
          <w:sz w:val="24"/>
          <w:lang w:eastAsia="pl-PL"/>
        </w:rPr>
        <w:drawing>
          <wp:inline distT="0" distB="0" distL="0" distR="0" wp14:anchorId="2FAE7D87" wp14:editId="5412714B">
            <wp:extent cx="2675629" cy="1795299"/>
            <wp:effectExtent l="1905" t="0" r="0" b="0"/>
            <wp:docPr id="7" name="Obraz 7" descr="F:\zdjęcia do projektów\DSC_0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zdjęcia do projektów\DSC_06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01023" cy="181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4AD0" w:rsidRPr="00113BF4" w:rsidSect="00113BF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72794"/>
    <w:multiLevelType w:val="hybridMultilevel"/>
    <w:tmpl w:val="1C3C6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13"/>
    <w:rsid w:val="00113BF4"/>
    <w:rsid w:val="00344C13"/>
    <w:rsid w:val="00CE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934CC-E4DD-440E-936D-5AF961B0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393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2</cp:revision>
  <dcterms:created xsi:type="dcterms:W3CDTF">2016-06-29T18:31:00Z</dcterms:created>
  <dcterms:modified xsi:type="dcterms:W3CDTF">2016-06-29T18:32:00Z</dcterms:modified>
</cp:coreProperties>
</file>